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1D4" w:rsidRPr="00EE41D4" w:rsidRDefault="00EE41D4" w:rsidP="00EE41D4">
      <w:pPr>
        <w:jc w:val="center"/>
        <w:rPr>
          <w:sz w:val="28"/>
          <w:szCs w:val="28"/>
        </w:rPr>
      </w:pPr>
      <w:r w:rsidRPr="00EE41D4">
        <w:rPr>
          <w:sz w:val="28"/>
          <w:szCs w:val="28"/>
        </w:rPr>
        <w:t>ИНФОРМАЦИЯ</w:t>
      </w:r>
    </w:p>
    <w:p w:rsidR="00EE41D4" w:rsidRPr="00EE41D4" w:rsidRDefault="00EE41D4" w:rsidP="00EE41D4">
      <w:pPr>
        <w:jc w:val="center"/>
        <w:rPr>
          <w:color w:val="FF0000"/>
          <w:sz w:val="28"/>
          <w:szCs w:val="28"/>
        </w:rPr>
      </w:pPr>
      <w:r w:rsidRPr="00EE41D4">
        <w:rPr>
          <w:sz w:val="28"/>
          <w:szCs w:val="28"/>
        </w:rPr>
        <w:t>о проведении заседания Комитета Управления Федерального казначейства по Красноярскому краю по внутреннему контролю и внутреннему аудиту</w:t>
      </w:r>
    </w:p>
    <w:p w:rsidR="00EE41D4" w:rsidRPr="00EE41D4" w:rsidRDefault="00EE41D4" w:rsidP="00EE41D4">
      <w:pPr>
        <w:ind w:firstLine="840"/>
        <w:jc w:val="both"/>
        <w:rPr>
          <w:i/>
          <w:color w:val="FF0000"/>
          <w:sz w:val="28"/>
          <w:szCs w:val="28"/>
          <w:highlight w:val="yellow"/>
        </w:rPr>
      </w:pPr>
    </w:p>
    <w:p w:rsidR="00EE41D4" w:rsidRPr="00EE41D4" w:rsidRDefault="00EE41D4" w:rsidP="00EE41D4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EE41D4">
        <w:rPr>
          <w:sz w:val="28"/>
          <w:szCs w:val="28"/>
        </w:rPr>
        <w:t>В соответствии с приказом Управления Федерального казначейства по Красноярскому краю от 26.01.2021 № 30 «О Комитете Управления Федерального казначейства по Красноярскому краю по внутреннему контролю и внутреннему аудиту» (с изменениями, внесенными приказом Управления от 21.03.2023 № 122</w:t>
      </w:r>
      <w:r w:rsidRPr="0043455C">
        <w:rPr>
          <w:sz w:val="28"/>
          <w:szCs w:val="28"/>
        </w:rPr>
        <w:t xml:space="preserve">) </w:t>
      </w:r>
      <w:r w:rsidR="00D12A7A" w:rsidRPr="00D12A7A">
        <w:rPr>
          <w:sz w:val="28"/>
          <w:szCs w:val="28"/>
        </w:rPr>
        <w:t>18</w:t>
      </w:r>
      <w:r w:rsidRPr="0043455C">
        <w:rPr>
          <w:sz w:val="28"/>
          <w:szCs w:val="28"/>
        </w:rPr>
        <w:t>.</w:t>
      </w:r>
      <w:r w:rsidR="00D12A7A" w:rsidRPr="00D12A7A">
        <w:rPr>
          <w:sz w:val="28"/>
          <w:szCs w:val="28"/>
        </w:rPr>
        <w:t>11</w:t>
      </w:r>
      <w:r w:rsidRPr="00EE41D4">
        <w:rPr>
          <w:sz w:val="28"/>
          <w:szCs w:val="28"/>
        </w:rPr>
        <w:t>.2025 г</w:t>
      </w:r>
      <w:r w:rsidR="007A3A82" w:rsidRPr="007A3A82">
        <w:rPr>
          <w:sz w:val="28"/>
          <w:szCs w:val="28"/>
        </w:rPr>
        <w:t xml:space="preserve">. </w:t>
      </w:r>
      <w:r w:rsidRPr="00EE41D4">
        <w:rPr>
          <w:sz w:val="28"/>
          <w:szCs w:val="28"/>
        </w:rPr>
        <w:t>состоится заседание Комитета Управления Федерального казначейства по Красноярскому краю по внутреннему контролю и внутреннему аудиту по рассмотрению результатов:</w:t>
      </w:r>
      <w:proofErr w:type="gramEnd"/>
    </w:p>
    <w:p w:rsidR="00EE41D4" w:rsidRPr="00D12A7A" w:rsidRDefault="00EE41D4" w:rsidP="00EE41D4">
      <w:pPr>
        <w:pStyle w:val="a5"/>
        <w:spacing w:line="360" w:lineRule="auto"/>
        <w:ind w:firstLine="709"/>
        <w:rPr>
          <w:szCs w:val="28"/>
        </w:rPr>
      </w:pPr>
      <w:r w:rsidRPr="00EE41D4">
        <w:rPr>
          <w:szCs w:val="28"/>
        </w:rPr>
        <w:t xml:space="preserve">- проверки деятельности отдела № </w:t>
      </w:r>
      <w:r w:rsidR="00D12A7A" w:rsidRPr="00D12A7A">
        <w:rPr>
          <w:szCs w:val="28"/>
        </w:rPr>
        <w:t>13</w:t>
      </w:r>
      <w:r w:rsidRPr="00EE41D4">
        <w:rPr>
          <w:szCs w:val="28"/>
        </w:rPr>
        <w:t xml:space="preserve"> Управления (акт проверки </w:t>
      </w:r>
      <w:r w:rsidRPr="00972BA4">
        <w:rPr>
          <w:szCs w:val="28"/>
        </w:rPr>
        <w:t>от</w:t>
      </w:r>
      <w:r w:rsidRPr="00972BA4">
        <w:rPr>
          <w:szCs w:val="28"/>
          <w:lang w:val="en-US"/>
        </w:rPr>
        <w:t> </w:t>
      </w:r>
      <w:r w:rsidR="00D12A7A" w:rsidRPr="00D12A7A">
        <w:rPr>
          <w:szCs w:val="28"/>
        </w:rPr>
        <w:t>30</w:t>
      </w:r>
      <w:r w:rsidRPr="00972BA4">
        <w:rPr>
          <w:szCs w:val="28"/>
        </w:rPr>
        <w:t>.</w:t>
      </w:r>
      <w:r w:rsidR="00D12A7A" w:rsidRPr="00D12A7A">
        <w:rPr>
          <w:szCs w:val="28"/>
        </w:rPr>
        <w:t>10</w:t>
      </w:r>
      <w:r w:rsidRPr="00972BA4">
        <w:rPr>
          <w:szCs w:val="28"/>
        </w:rPr>
        <w:t>.2025);</w:t>
      </w:r>
    </w:p>
    <w:p w:rsidR="00D12A7A" w:rsidRPr="00972BA4" w:rsidRDefault="00D12A7A" w:rsidP="00D12A7A">
      <w:pPr>
        <w:pStyle w:val="a5"/>
        <w:spacing w:line="360" w:lineRule="auto"/>
        <w:ind w:firstLine="709"/>
        <w:rPr>
          <w:szCs w:val="28"/>
        </w:rPr>
      </w:pPr>
      <w:r w:rsidRPr="00EE41D4">
        <w:rPr>
          <w:szCs w:val="28"/>
        </w:rPr>
        <w:t xml:space="preserve">- проверки деятельности отдела № </w:t>
      </w:r>
      <w:r w:rsidRPr="00D12A7A">
        <w:rPr>
          <w:szCs w:val="28"/>
        </w:rPr>
        <w:t>23</w:t>
      </w:r>
      <w:r w:rsidRPr="00EE41D4">
        <w:rPr>
          <w:szCs w:val="28"/>
        </w:rPr>
        <w:t xml:space="preserve"> Управления (акт проверки </w:t>
      </w:r>
      <w:r w:rsidRPr="00972BA4">
        <w:rPr>
          <w:szCs w:val="28"/>
        </w:rPr>
        <w:t>от</w:t>
      </w:r>
      <w:r w:rsidRPr="00972BA4">
        <w:rPr>
          <w:szCs w:val="28"/>
          <w:lang w:val="en-US"/>
        </w:rPr>
        <w:t> </w:t>
      </w:r>
      <w:r w:rsidRPr="00D12A7A">
        <w:rPr>
          <w:szCs w:val="28"/>
        </w:rPr>
        <w:t>30</w:t>
      </w:r>
      <w:r w:rsidRPr="00972BA4">
        <w:rPr>
          <w:szCs w:val="28"/>
        </w:rPr>
        <w:t>.</w:t>
      </w:r>
      <w:r w:rsidRPr="00D12A7A">
        <w:rPr>
          <w:szCs w:val="28"/>
        </w:rPr>
        <w:t>10</w:t>
      </w:r>
      <w:r w:rsidRPr="00972BA4">
        <w:rPr>
          <w:szCs w:val="28"/>
        </w:rPr>
        <w:t>.2025);</w:t>
      </w:r>
    </w:p>
    <w:p w:rsidR="00280632" w:rsidRPr="002F5F81" w:rsidRDefault="00EE41D4" w:rsidP="00280632">
      <w:pPr>
        <w:pStyle w:val="a5"/>
        <w:spacing w:line="360" w:lineRule="auto"/>
        <w:ind w:firstLine="0"/>
        <w:rPr>
          <w:szCs w:val="28"/>
        </w:rPr>
      </w:pPr>
      <w:r w:rsidRPr="007A3A82">
        <w:rPr>
          <w:szCs w:val="28"/>
        </w:rPr>
        <w:t xml:space="preserve"> </w:t>
      </w:r>
      <w:r w:rsidR="00280632" w:rsidRPr="00D37647">
        <w:rPr>
          <w:i/>
          <w:szCs w:val="28"/>
        </w:rPr>
        <w:t xml:space="preserve">         </w:t>
      </w:r>
      <w:r w:rsidR="00280632" w:rsidRPr="002F5F81">
        <w:rPr>
          <w:szCs w:val="28"/>
        </w:rPr>
        <w:t>- </w:t>
      </w:r>
      <w:r w:rsidR="00280632" w:rsidRPr="002F5F81">
        <w:rPr>
          <w:color w:val="000000"/>
          <w:szCs w:val="28"/>
        </w:rPr>
        <w:t xml:space="preserve">анализа нарушений (недостатков) выявленных при осуществлении последующего оперативного внутреннего автоматизированного контроля (ПОВАК) за  </w:t>
      </w:r>
      <w:r w:rsidR="00D12A7A" w:rsidRPr="00D12A7A">
        <w:rPr>
          <w:color w:val="000000"/>
          <w:szCs w:val="28"/>
        </w:rPr>
        <w:t>3</w:t>
      </w:r>
      <w:bookmarkStart w:id="0" w:name="_GoBack"/>
      <w:bookmarkEnd w:id="0"/>
      <w:r w:rsidR="00280632" w:rsidRPr="00D37647">
        <w:rPr>
          <w:color w:val="000000"/>
          <w:szCs w:val="28"/>
        </w:rPr>
        <w:t xml:space="preserve"> </w:t>
      </w:r>
      <w:r w:rsidR="00280632">
        <w:rPr>
          <w:color w:val="000000"/>
          <w:szCs w:val="28"/>
        </w:rPr>
        <w:t>квартал 2025</w:t>
      </w:r>
      <w:r w:rsidR="00280632" w:rsidRPr="002F5F81">
        <w:rPr>
          <w:color w:val="000000"/>
          <w:szCs w:val="28"/>
        </w:rPr>
        <w:t xml:space="preserve"> год</w:t>
      </w:r>
      <w:r w:rsidR="00280632">
        <w:rPr>
          <w:color w:val="000000"/>
          <w:szCs w:val="28"/>
        </w:rPr>
        <w:t>а</w:t>
      </w:r>
      <w:r w:rsidR="00280632" w:rsidRPr="002F5F81">
        <w:rPr>
          <w:color w:val="000000"/>
          <w:szCs w:val="28"/>
        </w:rPr>
        <w:t>.</w:t>
      </w:r>
    </w:p>
    <w:p w:rsidR="00EE41D4" w:rsidRPr="00EE41D4" w:rsidRDefault="00EE41D4" w:rsidP="00280632">
      <w:pPr>
        <w:pStyle w:val="a5"/>
        <w:spacing w:line="360" w:lineRule="auto"/>
        <w:ind w:firstLine="709"/>
        <w:rPr>
          <w:i/>
          <w:szCs w:val="28"/>
        </w:rPr>
      </w:pPr>
    </w:p>
    <w:p w:rsidR="00EE41D4" w:rsidRPr="00911663" w:rsidRDefault="00EE41D4" w:rsidP="00EE41D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8288C" w:rsidRPr="00EE41D4" w:rsidRDefault="0038288C" w:rsidP="00EE41D4"/>
    <w:sectPr w:rsidR="0038288C" w:rsidRPr="00E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19D0"/>
    <w:multiLevelType w:val="hybridMultilevel"/>
    <w:tmpl w:val="3E4A021A"/>
    <w:lvl w:ilvl="0" w:tplc="734E0C2C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611"/>
    <w:rsid w:val="000431E0"/>
    <w:rsid w:val="000448D8"/>
    <w:rsid w:val="00054C8B"/>
    <w:rsid w:val="00090C17"/>
    <w:rsid w:val="000915C4"/>
    <w:rsid w:val="00091AF6"/>
    <w:rsid w:val="00097543"/>
    <w:rsid w:val="000A4F3F"/>
    <w:rsid w:val="000B1FF3"/>
    <w:rsid w:val="000C7A7C"/>
    <w:rsid w:val="000E2038"/>
    <w:rsid w:val="001252E7"/>
    <w:rsid w:val="00133930"/>
    <w:rsid w:val="00136159"/>
    <w:rsid w:val="001505EC"/>
    <w:rsid w:val="001824F0"/>
    <w:rsid w:val="001A3F02"/>
    <w:rsid w:val="001E74D5"/>
    <w:rsid w:val="00200236"/>
    <w:rsid w:val="00252972"/>
    <w:rsid w:val="00253C40"/>
    <w:rsid w:val="00264B77"/>
    <w:rsid w:val="002776CB"/>
    <w:rsid w:val="00280632"/>
    <w:rsid w:val="002859D9"/>
    <w:rsid w:val="002E553E"/>
    <w:rsid w:val="003438B6"/>
    <w:rsid w:val="00373691"/>
    <w:rsid w:val="0038288C"/>
    <w:rsid w:val="00385FA2"/>
    <w:rsid w:val="003C5DED"/>
    <w:rsid w:val="003F16D8"/>
    <w:rsid w:val="0043455C"/>
    <w:rsid w:val="004D484D"/>
    <w:rsid w:val="004F0A7A"/>
    <w:rsid w:val="005128E4"/>
    <w:rsid w:val="005275C2"/>
    <w:rsid w:val="0053403B"/>
    <w:rsid w:val="00540611"/>
    <w:rsid w:val="00544A8B"/>
    <w:rsid w:val="00565EA2"/>
    <w:rsid w:val="005D3A57"/>
    <w:rsid w:val="00600195"/>
    <w:rsid w:val="006104FB"/>
    <w:rsid w:val="006216AA"/>
    <w:rsid w:val="00650197"/>
    <w:rsid w:val="00660B0D"/>
    <w:rsid w:val="0066574E"/>
    <w:rsid w:val="006723F3"/>
    <w:rsid w:val="0068767A"/>
    <w:rsid w:val="0069444B"/>
    <w:rsid w:val="006A0D01"/>
    <w:rsid w:val="006D5CD9"/>
    <w:rsid w:val="00703C0A"/>
    <w:rsid w:val="00705E30"/>
    <w:rsid w:val="007243C4"/>
    <w:rsid w:val="00745008"/>
    <w:rsid w:val="00777D41"/>
    <w:rsid w:val="007959C6"/>
    <w:rsid w:val="007A3A82"/>
    <w:rsid w:val="007A46CB"/>
    <w:rsid w:val="007A51B9"/>
    <w:rsid w:val="007B70CB"/>
    <w:rsid w:val="007B7B84"/>
    <w:rsid w:val="0083412C"/>
    <w:rsid w:val="008555F3"/>
    <w:rsid w:val="0086620B"/>
    <w:rsid w:val="00870752"/>
    <w:rsid w:val="00872D42"/>
    <w:rsid w:val="008C149F"/>
    <w:rsid w:val="008D7560"/>
    <w:rsid w:val="008D7914"/>
    <w:rsid w:val="00940ADA"/>
    <w:rsid w:val="00965228"/>
    <w:rsid w:val="0096548E"/>
    <w:rsid w:val="00972BA4"/>
    <w:rsid w:val="009A2562"/>
    <w:rsid w:val="009A48E7"/>
    <w:rsid w:val="009B7FEE"/>
    <w:rsid w:val="009D015D"/>
    <w:rsid w:val="009E77B1"/>
    <w:rsid w:val="009F0E9E"/>
    <w:rsid w:val="00A11F5B"/>
    <w:rsid w:val="00A2257C"/>
    <w:rsid w:val="00A40E71"/>
    <w:rsid w:val="00A427F1"/>
    <w:rsid w:val="00A63C45"/>
    <w:rsid w:val="00A77385"/>
    <w:rsid w:val="00A81D64"/>
    <w:rsid w:val="00A95675"/>
    <w:rsid w:val="00AA24FF"/>
    <w:rsid w:val="00AB6312"/>
    <w:rsid w:val="00AC07DA"/>
    <w:rsid w:val="00AF5433"/>
    <w:rsid w:val="00B004BB"/>
    <w:rsid w:val="00B05676"/>
    <w:rsid w:val="00B166ED"/>
    <w:rsid w:val="00B21793"/>
    <w:rsid w:val="00B24DE1"/>
    <w:rsid w:val="00B439E6"/>
    <w:rsid w:val="00B72A16"/>
    <w:rsid w:val="00B8541F"/>
    <w:rsid w:val="00B91631"/>
    <w:rsid w:val="00B92F30"/>
    <w:rsid w:val="00BE770C"/>
    <w:rsid w:val="00C248D9"/>
    <w:rsid w:val="00C25070"/>
    <w:rsid w:val="00C45A0C"/>
    <w:rsid w:val="00C532D8"/>
    <w:rsid w:val="00C843B2"/>
    <w:rsid w:val="00CD16B9"/>
    <w:rsid w:val="00CE2738"/>
    <w:rsid w:val="00CE3119"/>
    <w:rsid w:val="00CE4888"/>
    <w:rsid w:val="00D12A7A"/>
    <w:rsid w:val="00D1427D"/>
    <w:rsid w:val="00D15D55"/>
    <w:rsid w:val="00D439E2"/>
    <w:rsid w:val="00D939A5"/>
    <w:rsid w:val="00D95FDE"/>
    <w:rsid w:val="00D97782"/>
    <w:rsid w:val="00DB26CA"/>
    <w:rsid w:val="00DB4133"/>
    <w:rsid w:val="00DC2A59"/>
    <w:rsid w:val="00DC3CAB"/>
    <w:rsid w:val="00DD0C6E"/>
    <w:rsid w:val="00DD259B"/>
    <w:rsid w:val="00DE2D45"/>
    <w:rsid w:val="00DE366B"/>
    <w:rsid w:val="00DF292B"/>
    <w:rsid w:val="00E04166"/>
    <w:rsid w:val="00E1765D"/>
    <w:rsid w:val="00E33E92"/>
    <w:rsid w:val="00E52CBA"/>
    <w:rsid w:val="00E57488"/>
    <w:rsid w:val="00E73164"/>
    <w:rsid w:val="00EB137A"/>
    <w:rsid w:val="00EE41D4"/>
    <w:rsid w:val="00F307D3"/>
    <w:rsid w:val="00F35F34"/>
    <w:rsid w:val="00F6261F"/>
    <w:rsid w:val="00F64BFB"/>
    <w:rsid w:val="00F6607B"/>
    <w:rsid w:val="00F8029A"/>
    <w:rsid w:val="00F80C57"/>
    <w:rsid w:val="00FA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6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8D79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E52C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ody Text Indent"/>
    <w:basedOn w:val="a"/>
    <w:link w:val="a6"/>
    <w:rsid w:val="00703C0A"/>
    <w:pPr>
      <w:tabs>
        <w:tab w:val="left" w:pos="6917"/>
      </w:tabs>
      <w:ind w:firstLine="900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rsid w:val="00703C0A"/>
    <w:rPr>
      <w:sz w:val="28"/>
      <w:szCs w:val="24"/>
    </w:rPr>
  </w:style>
  <w:style w:type="table" w:styleId="a7">
    <w:name w:val="Table Grid"/>
    <w:basedOn w:val="a1"/>
    <w:rsid w:val="006104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6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8D79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E52C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ody Text Indent"/>
    <w:basedOn w:val="a"/>
    <w:link w:val="a6"/>
    <w:rsid w:val="00703C0A"/>
    <w:pPr>
      <w:tabs>
        <w:tab w:val="left" w:pos="6917"/>
      </w:tabs>
      <w:ind w:firstLine="900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rsid w:val="00703C0A"/>
    <w:rPr>
      <w:sz w:val="28"/>
      <w:szCs w:val="24"/>
    </w:rPr>
  </w:style>
  <w:style w:type="table" w:styleId="a7">
    <w:name w:val="Table Grid"/>
    <w:basedOn w:val="a1"/>
    <w:rsid w:val="006104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2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Красноярскому краю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Сергиенко Светлана Александровна</dc:creator>
  <cp:lastModifiedBy>Шаренкова Татьяна Владимировна</cp:lastModifiedBy>
  <cp:revision>9</cp:revision>
  <dcterms:created xsi:type="dcterms:W3CDTF">2025-04-08T08:05:00Z</dcterms:created>
  <dcterms:modified xsi:type="dcterms:W3CDTF">2025-11-10T08:25:00Z</dcterms:modified>
</cp:coreProperties>
</file>