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1CD0" w:rsidRPr="00141ABF" w:rsidRDefault="00E11CD0" w:rsidP="00AD1161">
      <w:pPr>
        <w:ind w:firstLine="840"/>
        <w:jc w:val="right"/>
        <w:rPr>
          <w:color w:val="FF0000"/>
          <w:sz w:val="26"/>
          <w:szCs w:val="26"/>
        </w:rPr>
      </w:pPr>
    </w:p>
    <w:p w:rsidR="00D2520B" w:rsidRPr="00E203A1" w:rsidRDefault="00E11CD0" w:rsidP="00E11CD0">
      <w:pPr>
        <w:jc w:val="center"/>
        <w:rPr>
          <w:b/>
          <w:sz w:val="28"/>
          <w:szCs w:val="28"/>
        </w:rPr>
      </w:pPr>
      <w:r w:rsidRPr="00E203A1">
        <w:rPr>
          <w:b/>
          <w:sz w:val="28"/>
          <w:szCs w:val="28"/>
        </w:rPr>
        <w:t>Информация</w:t>
      </w:r>
    </w:p>
    <w:p w:rsidR="00EB056D" w:rsidRPr="00E203A1" w:rsidRDefault="00E11CD0" w:rsidP="00551330">
      <w:pPr>
        <w:jc w:val="center"/>
        <w:rPr>
          <w:b/>
          <w:sz w:val="28"/>
          <w:szCs w:val="28"/>
        </w:rPr>
      </w:pPr>
      <w:r w:rsidRPr="00E203A1">
        <w:rPr>
          <w:b/>
          <w:sz w:val="28"/>
          <w:szCs w:val="28"/>
        </w:rPr>
        <w:t>о</w:t>
      </w:r>
      <w:r w:rsidR="00AD1161" w:rsidRPr="00E203A1">
        <w:rPr>
          <w:b/>
          <w:sz w:val="28"/>
          <w:szCs w:val="28"/>
        </w:rPr>
        <w:t xml:space="preserve"> </w:t>
      </w:r>
      <w:r w:rsidRPr="00E203A1">
        <w:rPr>
          <w:b/>
          <w:sz w:val="28"/>
          <w:szCs w:val="28"/>
        </w:rPr>
        <w:t xml:space="preserve">контрольных мероприятиях, проведенных </w:t>
      </w:r>
      <w:r w:rsidR="00462D88" w:rsidRPr="00E203A1">
        <w:rPr>
          <w:b/>
          <w:sz w:val="28"/>
          <w:szCs w:val="28"/>
        </w:rPr>
        <w:t>о</w:t>
      </w:r>
      <w:r w:rsidRPr="00E203A1">
        <w:rPr>
          <w:b/>
          <w:sz w:val="28"/>
          <w:szCs w:val="28"/>
        </w:rPr>
        <w:t>тделом внутреннего контроля</w:t>
      </w:r>
      <w:r w:rsidR="00D2520B" w:rsidRPr="00E203A1">
        <w:rPr>
          <w:b/>
          <w:sz w:val="28"/>
          <w:szCs w:val="28"/>
        </w:rPr>
        <w:t xml:space="preserve"> и </w:t>
      </w:r>
      <w:r w:rsidR="00BC5804" w:rsidRPr="00E203A1">
        <w:rPr>
          <w:b/>
          <w:sz w:val="28"/>
          <w:szCs w:val="28"/>
        </w:rPr>
        <w:t xml:space="preserve">аудита </w:t>
      </w:r>
      <w:r w:rsidRPr="00E203A1">
        <w:rPr>
          <w:b/>
          <w:sz w:val="28"/>
          <w:szCs w:val="28"/>
        </w:rPr>
        <w:t xml:space="preserve">Управления Федерального казначейства </w:t>
      </w:r>
    </w:p>
    <w:p w:rsidR="00E11CD0" w:rsidRPr="00E203A1" w:rsidRDefault="00E11CD0" w:rsidP="00551330">
      <w:pPr>
        <w:jc w:val="center"/>
        <w:rPr>
          <w:b/>
          <w:sz w:val="28"/>
          <w:szCs w:val="28"/>
          <w:highlight w:val="yellow"/>
        </w:rPr>
      </w:pPr>
      <w:r w:rsidRPr="00E203A1">
        <w:rPr>
          <w:b/>
          <w:sz w:val="28"/>
          <w:szCs w:val="28"/>
        </w:rPr>
        <w:t xml:space="preserve">по </w:t>
      </w:r>
      <w:r w:rsidR="00462D88" w:rsidRPr="00E203A1">
        <w:rPr>
          <w:b/>
          <w:sz w:val="28"/>
          <w:szCs w:val="28"/>
        </w:rPr>
        <w:t xml:space="preserve">Красноярскому </w:t>
      </w:r>
      <w:r w:rsidRPr="00E203A1">
        <w:rPr>
          <w:b/>
          <w:sz w:val="28"/>
          <w:szCs w:val="28"/>
        </w:rPr>
        <w:t xml:space="preserve">краю в </w:t>
      </w:r>
      <w:r w:rsidR="00594E80">
        <w:rPr>
          <w:b/>
          <w:sz w:val="28"/>
          <w:szCs w:val="28"/>
        </w:rPr>
        <w:t>сентябре</w:t>
      </w:r>
      <w:r w:rsidR="00E203A1" w:rsidRPr="00E203A1">
        <w:rPr>
          <w:b/>
          <w:sz w:val="28"/>
          <w:szCs w:val="28"/>
        </w:rPr>
        <w:t xml:space="preserve"> </w:t>
      </w:r>
      <w:r w:rsidRPr="00E203A1">
        <w:rPr>
          <w:b/>
          <w:sz w:val="28"/>
          <w:szCs w:val="28"/>
        </w:rPr>
        <w:t>20</w:t>
      </w:r>
      <w:r w:rsidR="00C118DE" w:rsidRPr="00E203A1">
        <w:rPr>
          <w:b/>
          <w:sz w:val="28"/>
          <w:szCs w:val="28"/>
        </w:rPr>
        <w:t>2</w:t>
      </w:r>
      <w:r w:rsidR="00F41167" w:rsidRPr="00E203A1">
        <w:rPr>
          <w:b/>
          <w:sz w:val="28"/>
          <w:szCs w:val="28"/>
        </w:rPr>
        <w:t>5</w:t>
      </w:r>
      <w:r w:rsidRPr="00E203A1">
        <w:rPr>
          <w:b/>
          <w:sz w:val="28"/>
          <w:szCs w:val="28"/>
        </w:rPr>
        <w:t xml:space="preserve"> года</w:t>
      </w:r>
    </w:p>
    <w:p w:rsidR="0089643B" w:rsidRPr="00E203A1" w:rsidRDefault="0089643B" w:rsidP="00E11CD0">
      <w:pPr>
        <w:jc w:val="center"/>
        <w:rPr>
          <w:i/>
          <w:sz w:val="28"/>
          <w:szCs w:val="28"/>
          <w:highlight w:val="yellow"/>
        </w:rPr>
      </w:pPr>
    </w:p>
    <w:p w:rsidR="00B61A54" w:rsidRPr="00E203A1" w:rsidRDefault="00D04C99" w:rsidP="00B61A54">
      <w:pPr>
        <w:ind w:firstLine="709"/>
        <w:jc w:val="both"/>
        <w:rPr>
          <w:b/>
          <w:sz w:val="28"/>
          <w:szCs w:val="28"/>
        </w:rPr>
      </w:pPr>
      <w:r w:rsidRPr="00E203A1">
        <w:rPr>
          <w:sz w:val="28"/>
          <w:szCs w:val="28"/>
        </w:rPr>
        <w:t>Во исполнение приказ</w:t>
      </w:r>
      <w:r w:rsidR="009721F9">
        <w:rPr>
          <w:sz w:val="28"/>
          <w:szCs w:val="28"/>
        </w:rPr>
        <w:t>ов</w:t>
      </w:r>
      <w:r w:rsidR="00C06225" w:rsidRPr="00E203A1">
        <w:rPr>
          <w:sz w:val="28"/>
          <w:szCs w:val="28"/>
        </w:rPr>
        <w:t xml:space="preserve"> Управления Федерального казначейства по</w:t>
      </w:r>
      <w:r w:rsidR="00000E30" w:rsidRPr="00E203A1">
        <w:rPr>
          <w:sz w:val="28"/>
          <w:szCs w:val="28"/>
          <w:lang w:val="en-US"/>
        </w:rPr>
        <w:t> </w:t>
      </w:r>
      <w:r w:rsidR="00C06225" w:rsidRPr="00E203A1">
        <w:rPr>
          <w:sz w:val="28"/>
          <w:szCs w:val="28"/>
        </w:rPr>
        <w:t>Красноярскому краю (далее - Упр</w:t>
      </w:r>
      <w:r w:rsidR="00B60976" w:rsidRPr="00E203A1">
        <w:rPr>
          <w:sz w:val="28"/>
          <w:szCs w:val="28"/>
        </w:rPr>
        <w:t>авление)</w:t>
      </w:r>
      <w:r w:rsidR="002F7509" w:rsidRPr="00E203A1">
        <w:rPr>
          <w:sz w:val="28"/>
          <w:szCs w:val="28"/>
        </w:rPr>
        <w:t>,</w:t>
      </w:r>
      <w:r w:rsidR="00BB74DC" w:rsidRPr="00E203A1">
        <w:rPr>
          <w:sz w:val="28"/>
          <w:szCs w:val="28"/>
        </w:rPr>
        <w:t xml:space="preserve"> </w:t>
      </w:r>
      <w:r w:rsidR="00B61A54" w:rsidRPr="00E203A1">
        <w:rPr>
          <w:sz w:val="28"/>
          <w:szCs w:val="28"/>
        </w:rPr>
        <w:t>на основании программ провер</w:t>
      </w:r>
      <w:r w:rsidR="009721F9">
        <w:rPr>
          <w:sz w:val="28"/>
          <w:szCs w:val="28"/>
        </w:rPr>
        <w:t>о</w:t>
      </w:r>
      <w:r w:rsidR="00B61A54" w:rsidRPr="00E203A1">
        <w:rPr>
          <w:sz w:val="28"/>
          <w:szCs w:val="28"/>
        </w:rPr>
        <w:t xml:space="preserve">к, в </w:t>
      </w:r>
      <w:r w:rsidR="00594E80">
        <w:rPr>
          <w:sz w:val="28"/>
          <w:szCs w:val="28"/>
        </w:rPr>
        <w:t>сентябре</w:t>
      </w:r>
      <w:r w:rsidR="0030255E" w:rsidRPr="00E203A1">
        <w:rPr>
          <w:sz w:val="28"/>
          <w:szCs w:val="28"/>
        </w:rPr>
        <w:t xml:space="preserve"> </w:t>
      </w:r>
      <w:r w:rsidR="00B61A54" w:rsidRPr="00E203A1">
        <w:rPr>
          <w:sz w:val="28"/>
          <w:szCs w:val="28"/>
        </w:rPr>
        <w:t>202</w:t>
      </w:r>
      <w:r w:rsidR="00F41167" w:rsidRPr="00E203A1">
        <w:rPr>
          <w:sz w:val="28"/>
          <w:szCs w:val="28"/>
        </w:rPr>
        <w:t>5</w:t>
      </w:r>
      <w:r w:rsidR="00B61A54" w:rsidRPr="00E203A1">
        <w:rPr>
          <w:sz w:val="28"/>
          <w:szCs w:val="28"/>
        </w:rPr>
        <w:t xml:space="preserve"> года отделом внутреннего контроля и аудита Управления проведен</w:t>
      </w:r>
      <w:r w:rsidR="00E239C8">
        <w:rPr>
          <w:sz w:val="28"/>
          <w:szCs w:val="28"/>
        </w:rPr>
        <w:t>ы</w:t>
      </w:r>
      <w:r w:rsidR="00B61A54" w:rsidRPr="00E203A1">
        <w:rPr>
          <w:sz w:val="28"/>
          <w:szCs w:val="28"/>
        </w:rPr>
        <w:t xml:space="preserve"> планов</w:t>
      </w:r>
      <w:r w:rsidR="00E239C8">
        <w:rPr>
          <w:sz w:val="28"/>
          <w:szCs w:val="28"/>
        </w:rPr>
        <w:t>ые</w:t>
      </w:r>
      <w:r w:rsidR="00F41167" w:rsidRPr="00E203A1">
        <w:rPr>
          <w:sz w:val="28"/>
          <w:szCs w:val="28"/>
        </w:rPr>
        <w:t xml:space="preserve"> </w:t>
      </w:r>
      <w:r w:rsidR="00655E1D" w:rsidRPr="00E203A1">
        <w:rPr>
          <w:sz w:val="28"/>
          <w:szCs w:val="28"/>
        </w:rPr>
        <w:t>тематическ</w:t>
      </w:r>
      <w:r w:rsidR="00E239C8">
        <w:rPr>
          <w:sz w:val="28"/>
          <w:szCs w:val="28"/>
        </w:rPr>
        <w:t>ие</w:t>
      </w:r>
      <w:r w:rsidR="00CB6433" w:rsidRPr="00E203A1">
        <w:rPr>
          <w:sz w:val="28"/>
          <w:szCs w:val="28"/>
        </w:rPr>
        <w:t xml:space="preserve"> </w:t>
      </w:r>
      <w:r w:rsidR="00B61A54" w:rsidRPr="00E203A1">
        <w:rPr>
          <w:sz w:val="28"/>
          <w:szCs w:val="28"/>
        </w:rPr>
        <w:t>проверк</w:t>
      </w:r>
      <w:r w:rsidR="00E239C8">
        <w:rPr>
          <w:sz w:val="28"/>
          <w:szCs w:val="28"/>
        </w:rPr>
        <w:t>и</w:t>
      </w:r>
      <w:r w:rsidR="00B61A54" w:rsidRPr="00E203A1">
        <w:rPr>
          <w:sz w:val="28"/>
          <w:szCs w:val="28"/>
        </w:rPr>
        <w:t xml:space="preserve"> отдела </w:t>
      </w:r>
      <w:r w:rsidR="00A75879">
        <w:rPr>
          <w:sz w:val="28"/>
          <w:szCs w:val="28"/>
        </w:rPr>
        <w:t xml:space="preserve">расходов </w:t>
      </w:r>
      <w:r w:rsidR="00A75879" w:rsidRPr="001B5841">
        <w:rPr>
          <w:sz w:val="28"/>
          <w:szCs w:val="28"/>
        </w:rPr>
        <w:t>Управления</w:t>
      </w:r>
      <w:r w:rsidR="00A75879">
        <w:rPr>
          <w:sz w:val="28"/>
          <w:szCs w:val="28"/>
        </w:rPr>
        <w:t xml:space="preserve">, </w:t>
      </w:r>
      <w:r w:rsidR="009E7770">
        <w:rPr>
          <w:sz w:val="28"/>
          <w:szCs w:val="28"/>
        </w:rPr>
        <w:t xml:space="preserve">отдела </w:t>
      </w:r>
      <w:r w:rsidR="009E7770">
        <w:rPr>
          <w:sz w:val="28"/>
          <w:szCs w:val="28"/>
        </w:rPr>
        <w:t>обслуживания с</w:t>
      </w:r>
      <w:bookmarkStart w:id="0" w:name="_GoBack"/>
      <w:bookmarkEnd w:id="0"/>
      <w:r w:rsidR="009E7770">
        <w:rPr>
          <w:sz w:val="28"/>
          <w:szCs w:val="28"/>
        </w:rPr>
        <w:t xml:space="preserve">иловых ведомств </w:t>
      </w:r>
      <w:r w:rsidR="009E7770" w:rsidRPr="001B5841">
        <w:rPr>
          <w:sz w:val="28"/>
          <w:szCs w:val="28"/>
        </w:rPr>
        <w:t>Управления</w:t>
      </w:r>
      <w:r w:rsidR="009E7770">
        <w:rPr>
          <w:sz w:val="28"/>
          <w:szCs w:val="28"/>
        </w:rPr>
        <w:t xml:space="preserve">, </w:t>
      </w:r>
      <w:r w:rsidR="000F2717" w:rsidRPr="001B5841">
        <w:rPr>
          <w:sz w:val="28"/>
          <w:szCs w:val="28"/>
        </w:rPr>
        <w:t xml:space="preserve">отдела </w:t>
      </w:r>
      <w:r w:rsidR="000F2717">
        <w:rPr>
          <w:sz w:val="28"/>
          <w:szCs w:val="28"/>
        </w:rPr>
        <w:t xml:space="preserve">доходов </w:t>
      </w:r>
      <w:r w:rsidR="000F2717" w:rsidRPr="001B5841">
        <w:rPr>
          <w:sz w:val="28"/>
          <w:szCs w:val="28"/>
        </w:rPr>
        <w:t>Управления</w:t>
      </w:r>
      <w:r w:rsidR="000F2717">
        <w:rPr>
          <w:sz w:val="28"/>
          <w:szCs w:val="28"/>
        </w:rPr>
        <w:t>.</w:t>
      </w:r>
    </w:p>
    <w:p w:rsidR="00594E80" w:rsidRPr="006C2D03" w:rsidRDefault="00F41167" w:rsidP="00594E80">
      <w:pPr>
        <w:ind w:firstLine="709"/>
        <w:jc w:val="both"/>
        <w:rPr>
          <w:sz w:val="28"/>
          <w:szCs w:val="28"/>
        </w:rPr>
      </w:pPr>
      <w:r w:rsidRPr="00E203A1">
        <w:rPr>
          <w:sz w:val="28"/>
          <w:szCs w:val="28"/>
        </w:rPr>
        <w:t>В результате провер</w:t>
      </w:r>
      <w:r w:rsidR="000F2717">
        <w:rPr>
          <w:sz w:val="28"/>
          <w:szCs w:val="28"/>
        </w:rPr>
        <w:t>ок</w:t>
      </w:r>
      <w:r w:rsidR="00FB3C48">
        <w:rPr>
          <w:sz w:val="28"/>
          <w:szCs w:val="28"/>
        </w:rPr>
        <w:t xml:space="preserve"> </w:t>
      </w:r>
      <w:r w:rsidR="00594E80" w:rsidRPr="006C2D03">
        <w:rPr>
          <w:sz w:val="28"/>
          <w:szCs w:val="28"/>
        </w:rPr>
        <w:t>нарушений (недостатков) не выявлено.</w:t>
      </w:r>
      <w:r w:rsidR="00594E80">
        <w:rPr>
          <w:sz w:val="28"/>
          <w:szCs w:val="28"/>
        </w:rPr>
        <w:t xml:space="preserve"> </w:t>
      </w:r>
    </w:p>
    <w:p w:rsidR="00F41167" w:rsidRDefault="00F41167" w:rsidP="00F41167">
      <w:pPr>
        <w:ind w:firstLine="709"/>
        <w:jc w:val="both"/>
        <w:rPr>
          <w:sz w:val="28"/>
          <w:szCs w:val="28"/>
        </w:rPr>
      </w:pPr>
    </w:p>
    <w:p w:rsidR="00B36DB8" w:rsidRPr="00E203A1" w:rsidRDefault="00B36DB8" w:rsidP="00034779">
      <w:pPr>
        <w:pStyle w:val="Iniiaiieoaeno2"/>
        <w:ind w:firstLine="708"/>
        <w:rPr>
          <w:bCs/>
          <w:sz w:val="28"/>
          <w:szCs w:val="28"/>
          <w:highlight w:val="yellow"/>
        </w:rPr>
      </w:pPr>
    </w:p>
    <w:p w:rsidR="00414531" w:rsidRPr="00E203A1" w:rsidRDefault="00FB3C48" w:rsidP="00414531">
      <w:pPr>
        <w:pStyle w:val="Iniiaiieoaeno2"/>
        <w:rPr>
          <w:bCs/>
          <w:sz w:val="28"/>
          <w:szCs w:val="28"/>
        </w:rPr>
      </w:pPr>
      <w:r>
        <w:rPr>
          <w:bCs/>
          <w:sz w:val="28"/>
          <w:szCs w:val="28"/>
        </w:rPr>
        <w:t>Н</w:t>
      </w:r>
      <w:r w:rsidR="00414531" w:rsidRPr="00E203A1">
        <w:rPr>
          <w:bCs/>
          <w:sz w:val="28"/>
          <w:szCs w:val="28"/>
        </w:rPr>
        <w:t xml:space="preserve">ачальник отдела </w:t>
      </w:r>
    </w:p>
    <w:p w:rsidR="008E29B0" w:rsidRPr="00E203A1" w:rsidRDefault="00414531" w:rsidP="00414531">
      <w:pPr>
        <w:pStyle w:val="Iniiaiieoaeno2"/>
        <w:rPr>
          <w:bCs/>
          <w:sz w:val="28"/>
          <w:szCs w:val="28"/>
        </w:rPr>
      </w:pPr>
      <w:r w:rsidRPr="00E203A1">
        <w:rPr>
          <w:bCs/>
          <w:sz w:val="28"/>
          <w:szCs w:val="28"/>
        </w:rPr>
        <w:t>внутреннего контроля и аудита</w:t>
      </w:r>
      <w:r w:rsidR="00AE629B" w:rsidRPr="00E203A1">
        <w:rPr>
          <w:bCs/>
          <w:sz w:val="28"/>
          <w:szCs w:val="28"/>
        </w:rPr>
        <w:t xml:space="preserve">                                            </w:t>
      </w:r>
      <w:r w:rsidR="00364294" w:rsidRPr="00E203A1">
        <w:rPr>
          <w:bCs/>
          <w:sz w:val="28"/>
          <w:szCs w:val="28"/>
        </w:rPr>
        <w:t xml:space="preserve"> </w:t>
      </w:r>
      <w:r w:rsidR="00AE629B" w:rsidRPr="00E203A1">
        <w:rPr>
          <w:bCs/>
          <w:sz w:val="28"/>
          <w:szCs w:val="28"/>
        </w:rPr>
        <w:t xml:space="preserve">      </w:t>
      </w:r>
      <w:r w:rsidR="001E3781">
        <w:rPr>
          <w:bCs/>
          <w:sz w:val="28"/>
          <w:szCs w:val="28"/>
        </w:rPr>
        <w:t xml:space="preserve">   </w:t>
      </w:r>
      <w:r w:rsidR="00FB3C48">
        <w:rPr>
          <w:bCs/>
          <w:sz w:val="28"/>
          <w:szCs w:val="28"/>
        </w:rPr>
        <w:t>А.Н. Межеков</w:t>
      </w:r>
    </w:p>
    <w:p w:rsidR="00BD59A8" w:rsidRPr="00E203A1" w:rsidRDefault="00BD59A8">
      <w:pPr>
        <w:ind w:firstLine="851"/>
        <w:jc w:val="both"/>
        <w:rPr>
          <w:color w:val="FF0000"/>
          <w:sz w:val="28"/>
          <w:szCs w:val="28"/>
        </w:rPr>
      </w:pPr>
    </w:p>
    <w:sectPr w:rsidR="00BD59A8" w:rsidRPr="00E203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0F36CD"/>
    <w:multiLevelType w:val="hybridMultilevel"/>
    <w:tmpl w:val="23EA3C82"/>
    <w:lvl w:ilvl="0" w:tplc="9B56CB2A">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574031C"/>
    <w:multiLevelType w:val="hybridMultilevel"/>
    <w:tmpl w:val="BD0E3292"/>
    <w:lvl w:ilvl="0" w:tplc="DD3862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ED31F88"/>
    <w:multiLevelType w:val="multilevel"/>
    <w:tmpl w:val="23EA3C82"/>
    <w:lvl w:ilvl="0">
      <w:start w:val="1"/>
      <w:numFmt w:val="decimal"/>
      <w:lvlText w:val="%1."/>
      <w:lvlJc w:val="left"/>
      <w:pPr>
        <w:ind w:left="1069" w:hanging="360"/>
      </w:pPr>
      <w:rPr>
        <w:rFonts w:ascii="Times New Roman" w:eastAsia="Times New Roman" w:hAnsi="Times New Roman" w:cs="Times New Roman"/>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nsid w:val="7E0D1BB3"/>
    <w:multiLevelType w:val="hybridMultilevel"/>
    <w:tmpl w:val="C45E06BC"/>
    <w:lvl w:ilvl="0" w:tplc="B89E0C08">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CD0"/>
    <w:rsid w:val="00000E30"/>
    <w:rsid w:val="00012F77"/>
    <w:rsid w:val="000150B0"/>
    <w:rsid w:val="00030241"/>
    <w:rsid w:val="00033553"/>
    <w:rsid w:val="00034779"/>
    <w:rsid w:val="00055C48"/>
    <w:rsid w:val="0006383C"/>
    <w:rsid w:val="00076394"/>
    <w:rsid w:val="000926A4"/>
    <w:rsid w:val="000B0453"/>
    <w:rsid w:val="000C738D"/>
    <w:rsid w:val="000D5D99"/>
    <w:rsid w:val="000F2717"/>
    <w:rsid w:val="000F410C"/>
    <w:rsid w:val="00105138"/>
    <w:rsid w:val="001056F3"/>
    <w:rsid w:val="001109BA"/>
    <w:rsid w:val="00110CFA"/>
    <w:rsid w:val="00120676"/>
    <w:rsid w:val="0012522A"/>
    <w:rsid w:val="00137EFD"/>
    <w:rsid w:val="00141ABF"/>
    <w:rsid w:val="00185B15"/>
    <w:rsid w:val="00190388"/>
    <w:rsid w:val="001A5634"/>
    <w:rsid w:val="001B38D0"/>
    <w:rsid w:val="001D74BF"/>
    <w:rsid w:val="001E3781"/>
    <w:rsid w:val="00203D1E"/>
    <w:rsid w:val="0020546F"/>
    <w:rsid w:val="002104AD"/>
    <w:rsid w:val="00224CFC"/>
    <w:rsid w:val="002256AF"/>
    <w:rsid w:val="00231B26"/>
    <w:rsid w:val="002323E9"/>
    <w:rsid w:val="00255DEB"/>
    <w:rsid w:val="00273184"/>
    <w:rsid w:val="0029236A"/>
    <w:rsid w:val="002B2936"/>
    <w:rsid w:val="002C114E"/>
    <w:rsid w:val="002C2A39"/>
    <w:rsid w:val="002D397A"/>
    <w:rsid w:val="002E01ED"/>
    <w:rsid w:val="002F2CEF"/>
    <w:rsid w:val="002F7509"/>
    <w:rsid w:val="0030255E"/>
    <w:rsid w:val="00311301"/>
    <w:rsid w:val="0031748E"/>
    <w:rsid w:val="003313D1"/>
    <w:rsid w:val="00364294"/>
    <w:rsid w:val="00372188"/>
    <w:rsid w:val="00373FA1"/>
    <w:rsid w:val="00385490"/>
    <w:rsid w:val="0038664C"/>
    <w:rsid w:val="0039533E"/>
    <w:rsid w:val="003A302A"/>
    <w:rsid w:val="003B0BE8"/>
    <w:rsid w:val="003D1081"/>
    <w:rsid w:val="003E7F03"/>
    <w:rsid w:val="003F1CC9"/>
    <w:rsid w:val="004046F0"/>
    <w:rsid w:val="00412F82"/>
    <w:rsid w:val="00414531"/>
    <w:rsid w:val="0045085E"/>
    <w:rsid w:val="00451E69"/>
    <w:rsid w:val="00455A5D"/>
    <w:rsid w:val="00462D88"/>
    <w:rsid w:val="0047243B"/>
    <w:rsid w:val="00481431"/>
    <w:rsid w:val="00483FED"/>
    <w:rsid w:val="004B6ABF"/>
    <w:rsid w:val="004C41C1"/>
    <w:rsid w:val="004D65A0"/>
    <w:rsid w:val="004D7A95"/>
    <w:rsid w:val="004E1257"/>
    <w:rsid w:val="00527479"/>
    <w:rsid w:val="005508A6"/>
    <w:rsid w:val="00551330"/>
    <w:rsid w:val="00562182"/>
    <w:rsid w:val="00564F4B"/>
    <w:rsid w:val="0058110B"/>
    <w:rsid w:val="00594E80"/>
    <w:rsid w:val="00597A1C"/>
    <w:rsid w:val="005A64E2"/>
    <w:rsid w:val="005B600C"/>
    <w:rsid w:val="005D0846"/>
    <w:rsid w:val="005D1E22"/>
    <w:rsid w:val="005D7398"/>
    <w:rsid w:val="005E69BC"/>
    <w:rsid w:val="005E724A"/>
    <w:rsid w:val="00610A2F"/>
    <w:rsid w:val="00610D4C"/>
    <w:rsid w:val="00611BB1"/>
    <w:rsid w:val="0062580A"/>
    <w:rsid w:val="006306A4"/>
    <w:rsid w:val="006448E8"/>
    <w:rsid w:val="00655E1D"/>
    <w:rsid w:val="00671AC1"/>
    <w:rsid w:val="00674A2F"/>
    <w:rsid w:val="00684143"/>
    <w:rsid w:val="006A5E3C"/>
    <w:rsid w:val="006B7C68"/>
    <w:rsid w:val="006C2D03"/>
    <w:rsid w:val="006E7C4D"/>
    <w:rsid w:val="006F3A3C"/>
    <w:rsid w:val="006F3EA8"/>
    <w:rsid w:val="006F55AD"/>
    <w:rsid w:val="007125E0"/>
    <w:rsid w:val="00712CB5"/>
    <w:rsid w:val="0072416A"/>
    <w:rsid w:val="00733B81"/>
    <w:rsid w:val="00764748"/>
    <w:rsid w:val="00773831"/>
    <w:rsid w:val="007C19B0"/>
    <w:rsid w:val="007C208C"/>
    <w:rsid w:val="007C2E38"/>
    <w:rsid w:val="007E0FB6"/>
    <w:rsid w:val="007E58E2"/>
    <w:rsid w:val="00804D11"/>
    <w:rsid w:val="0080596D"/>
    <w:rsid w:val="008165FD"/>
    <w:rsid w:val="00837CA2"/>
    <w:rsid w:val="0085377D"/>
    <w:rsid w:val="00857B8F"/>
    <w:rsid w:val="00866A5B"/>
    <w:rsid w:val="00872E59"/>
    <w:rsid w:val="00891FD6"/>
    <w:rsid w:val="00893E6A"/>
    <w:rsid w:val="008943E8"/>
    <w:rsid w:val="0089643B"/>
    <w:rsid w:val="008A1D0F"/>
    <w:rsid w:val="008A738C"/>
    <w:rsid w:val="008B124D"/>
    <w:rsid w:val="008B280F"/>
    <w:rsid w:val="008B611A"/>
    <w:rsid w:val="008E29B0"/>
    <w:rsid w:val="00902FFA"/>
    <w:rsid w:val="00914EBD"/>
    <w:rsid w:val="009244C4"/>
    <w:rsid w:val="00933AF8"/>
    <w:rsid w:val="00934810"/>
    <w:rsid w:val="009349A6"/>
    <w:rsid w:val="0093768F"/>
    <w:rsid w:val="009567BE"/>
    <w:rsid w:val="00970A33"/>
    <w:rsid w:val="009721F9"/>
    <w:rsid w:val="00976DF1"/>
    <w:rsid w:val="009A2B5A"/>
    <w:rsid w:val="009B6833"/>
    <w:rsid w:val="009C28BF"/>
    <w:rsid w:val="009C334C"/>
    <w:rsid w:val="009C4D1B"/>
    <w:rsid w:val="009D19E4"/>
    <w:rsid w:val="009D4104"/>
    <w:rsid w:val="009E050E"/>
    <w:rsid w:val="009E05AE"/>
    <w:rsid w:val="009E5EC6"/>
    <w:rsid w:val="009E7770"/>
    <w:rsid w:val="009F28B9"/>
    <w:rsid w:val="00A03C82"/>
    <w:rsid w:val="00A27F7E"/>
    <w:rsid w:val="00A336D5"/>
    <w:rsid w:val="00A75879"/>
    <w:rsid w:val="00A81AF2"/>
    <w:rsid w:val="00A95E49"/>
    <w:rsid w:val="00AA2088"/>
    <w:rsid w:val="00AA2FF1"/>
    <w:rsid w:val="00AB72E9"/>
    <w:rsid w:val="00AC4437"/>
    <w:rsid w:val="00AC5CD7"/>
    <w:rsid w:val="00AD034E"/>
    <w:rsid w:val="00AD1161"/>
    <w:rsid w:val="00AD70BA"/>
    <w:rsid w:val="00AE629B"/>
    <w:rsid w:val="00B018EE"/>
    <w:rsid w:val="00B03921"/>
    <w:rsid w:val="00B07DF4"/>
    <w:rsid w:val="00B12F03"/>
    <w:rsid w:val="00B23297"/>
    <w:rsid w:val="00B302A6"/>
    <w:rsid w:val="00B36DB8"/>
    <w:rsid w:val="00B37205"/>
    <w:rsid w:val="00B4535A"/>
    <w:rsid w:val="00B5247F"/>
    <w:rsid w:val="00B529EE"/>
    <w:rsid w:val="00B60976"/>
    <w:rsid w:val="00B61A54"/>
    <w:rsid w:val="00B66C96"/>
    <w:rsid w:val="00B71FAE"/>
    <w:rsid w:val="00B9709A"/>
    <w:rsid w:val="00BB183D"/>
    <w:rsid w:val="00BB74DC"/>
    <w:rsid w:val="00BC5804"/>
    <w:rsid w:val="00BD59A8"/>
    <w:rsid w:val="00BE5161"/>
    <w:rsid w:val="00BE723C"/>
    <w:rsid w:val="00C06225"/>
    <w:rsid w:val="00C118DE"/>
    <w:rsid w:val="00C31234"/>
    <w:rsid w:val="00C472AC"/>
    <w:rsid w:val="00C81477"/>
    <w:rsid w:val="00CB6433"/>
    <w:rsid w:val="00CC4D13"/>
    <w:rsid w:val="00CC78A2"/>
    <w:rsid w:val="00CE1DAA"/>
    <w:rsid w:val="00CE2AB8"/>
    <w:rsid w:val="00CE4E08"/>
    <w:rsid w:val="00CF7DBC"/>
    <w:rsid w:val="00D047C1"/>
    <w:rsid w:val="00D04C99"/>
    <w:rsid w:val="00D05646"/>
    <w:rsid w:val="00D2520B"/>
    <w:rsid w:val="00D35C8B"/>
    <w:rsid w:val="00D47F72"/>
    <w:rsid w:val="00D56E62"/>
    <w:rsid w:val="00D60F59"/>
    <w:rsid w:val="00D70C4A"/>
    <w:rsid w:val="00D718A6"/>
    <w:rsid w:val="00D745AC"/>
    <w:rsid w:val="00D750A9"/>
    <w:rsid w:val="00D75B78"/>
    <w:rsid w:val="00D90C52"/>
    <w:rsid w:val="00D92A18"/>
    <w:rsid w:val="00DA05D9"/>
    <w:rsid w:val="00DA625A"/>
    <w:rsid w:val="00DD2510"/>
    <w:rsid w:val="00DF4FAB"/>
    <w:rsid w:val="00E0551C"/>
    <w:rsid w:val="00E11CD0"/>
    <w:rsid w:val="00E174AA"/>
    <w:rsid w:val="00E203A1"/>
    <w:rsid w:val="00E215FD"/>
    <w:rsid w:val="00E21922"/>
    <w:rsid w:val="00E23183"/>
    <w:rsid w:val="00E239C8"/>
    <w:rsid w:val="00E400EB"/>
    <w:rsid w:val="00E51860"/>
    <w:rsid w:val="00E52199"/>
    <w:rsid w:val="00E6117A"/>
    <w:rsid w:val="00E7082D"/>
    <w:rsid w:val="00E84412"/>
    <w:rsid w:val="00E90737"/>
    <w:rsid w:val="00E97AB6"/>
    <w:rsid w:val="00EB056D"/>
    <w:rsid w:val="00EB22E1"/>
    <w:rsid w:val="00EB45A5"/>
    <w:rsid w:val="00ED05F9"/>
    <w:rsid w:val="00ED20A7"/>
    <w:rsid w:val="00ED5664"/>
    <w:rsid w:val="00ED6941"/>
    <w:rsid w:val="00ED7BD3"/>
    <w:rsid w:val="00EE058A"/>
    <w:rsid w:val="00F1372E"/>
    <w:rsid w:val="00F15EA3"/>
    <w:rsid w:val="00F2257F"/>
    <w:rsid w:val="00F22ADA"/>
    <w:rsid w:val="00F25D57"/>
    <w:rsid w:val="00F41167"/>
    <w:rsid w:val="00F506F6"/>
    <w:rsid w:val="00F65403"/>
    <w:rsid w:val="00F77ED6"/>
    <w:rsid w:val="00F836DF"/>
    <w:rsid w:val="00FB0245"/>
    <w:rsid w:val="00FB3C48"/>
    <w:rsid w:val="00FC450B"/>
    <w:rsid w:val="00FF5A68"/>
    <w:rsid w:val="00FF78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11CD0"/>
    <w:rPr>
      <w:sz w:val="24"/>
      <w:szCs w:val="24"/>
    </w:rPr>
  </w:style>
  <w:style w:type="paragraph" w:styleId="2">
    <w:name w:val="heading 2"/>
    <w:basedOn w:val="a"/>
    <w:next w:val="a"/>
    <w:qFormat/>
    <w:rsid w:val="00E11CD0"/>
    <w:pPr>
      <w:keepNext/>
      <w:jc w:val="center"/>
      <w:outlineLvl w:val="1"/>
    </w:pPr>
    <w:rPr>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E11CD0"/>
    <w:pPr>
      <w:widowControl w:val="0"/>
    </w:pPr>
    <w:rPr>
      <w:snapToGrid w:val="0"/>
    </w:rPr>
  </w:style>
  <w:style w:type="paragraph" w:customStyle="1" w:styleId="Iniiaiieoaeno2">
    <w:name w:val="Iniiaiie oaeno 2 Знак"/>
    <w:basedOn w:val="a"/>
    <w:link w:val="Iniiaiieoaeno20"/>
    <w:rsid w:val="00E11CD0"/>
    <w:pPr>
      <w:autoSpaceDE w:val="0"/>
      <w:autoSpaceDN w:val="0"/>
      <w:jc w:val="both"/>
    </w:pPr>
    <w:rPr>
      <w:sz w:val="30"/>
      <w:szCs w:val="30"/>
    </w:rPr>
  </w:style>
  <w:style w:type="character" w:customStyle="1" w:styleId="Iniiaiieoaeno20">
    <w:name w:val="Iniiaiie oaeno 2 Знак Знак"/>
    <w:link w:val="Iniiaiieoaeno2"/>
    <w:rsid w:val="00E11CD0"/>
    <w:rPr>
      <w:sz w:val="30"/>
      <w:szCs w:val="30"/>
      <w:lang w:val="ru-RU" w:eastAsia="ru-RU" w:bidi="ar-SA"/>
    </w:rPr>
  </w:style>
  <w:style w:type="paragraph" w:styleId="a3">
    <w:name w:val="Body Text"/>
    <w:aliases w:val="Основной текст Знак,Основной текст Знак2 Знак,Основной текст Знак1 Знак Знак Знак,Основной текст Знак Знак Знак Знак Знак,Основной текст Знак1 Знак1 Знак Знак Знак Знак,Основной текст Знак1,Основной текст Знак Знак, Знак Знак Знак"/>
    <w:basedOn w:val="a"/>
    <w:rsid w:val="00E11CD0"/>
    <w:pPr>
      <w:widowControl w:val="0"/>
      <w:autoSpaceDE w:val="0"/>
      <w:autoSpaceDN w:val="0"/>
      <w:spacing w:after="120" w:line="300" w:lineRule="auto"/>
      <w:ind w:firstLine="560"/>
      <w:jc w:val="both"/>
    </w:pPr>
  </w:style>
  <w:style w:type="paragraph" w:customStyle="1" w:styleId="a4">
    <w:name w:val="Основной"/>
    <w:basedOn w:val="a"/>
    <w:rsid w:val="00E11CD0"/>
    <w:pPr>
      <w:widowControl w:val="0"/>
      <w:autoSpaceDE w:val="0"/>
      <w:autoSpaceDN w:val="0"/>
      <w:spacing w:line="300" w:lineRule="auto"/>
      <w:ind w:firstLine="560"/>
      <w:jc w:val="both"/>
    </w:pPr>
  </w:style>
  <w:style w:type="paragraph" w:styleId="a5">
    <w:name w:val="Normal (Web)"/>
    <w:basedOn w:val="a"/>
    <w:rsid w:val="00E11CD0"/>
    <w:pPr>
      <w:spacing w:before="100" w:beforeAutospacing="1" w:after="100" w:afterAutospacing="1"/>
    </w:pPr>
  </w:style>
  <w:style w:type="paragraph" w:styleId="a6">
    <w:name w:val="footer"/>
    <w:basedOn w:val="a"/>
    <w:rsid w:val="00055C48"/>
    <w:pPr>
      <w:tabs>
        <w:tab w:val="center" w:pos="4677"/>
        <w:tab w:val="right" w:pos="9355"/>
      </w:tabs>
    </w:pPr>
    <w:rPr>
      <w:sz w:val="20"/>
      <w:szCs w:val="20"/>
    </w:rPr>
  </w:style>
  <w:style w:type="paragraph" w:customStyle="1" w:styleId="a7">
    <w:name w:val="Знак Знак Знак Знак Знак Знак Знак"/>
    <w:basedOn w:val="a"/>
    <w:rsid w:val="00055C48"/>
    <w:pPr>
      <w:spacing w:after="160" w:line="240" w:lineRule="exact"/>
    </w:pPr>
    <w:rPr>
      <w:rFonts w:ascii="Verdana" w:hAnsi="Verdana"/>
      <w:sz w:val="20"/>
      <w:szCs w:val="20"/>
      <w:lang w:val="en-US" w:eastAsia="en-US"/>
    </w:rPr>
  </w:style>
  <w:style w:type="paragraph" w:customStyle="1" w:styleId="CharCharCharChar">
    <w:name w:val="Char Char Char Char"/>
    <w:basedOn w:val="a"/>
    <w:next w:val="a"/>
    <w:semiHidden/>
    <w:rsid w:val="007C2E38"/>
    <w:pPr>
      <w:spacing w:after="160" w:line="240" w:lineRule="exact"/>
    </w:pPr>
    <w:rPr>
      <w:rFonts w:ascii="Arial" w:hAnsi="Arial" w:cs="Arial"/>
      <w:sz w:val="20"/>
      <w:szCs w:val="20"/>
      <w:lang w:val="en-US" w:eastAsia="en-US"/>
    </w:rPr>
  </w:style>
  <w:style w:type="table" w:styleId="a8">
    <w:name w:val="Table Grid"/>
    <w:basedOn w:val="a1"/>
    <w:rsid w:val="00902F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11CD0"/>
    <w:rPr>
      <w:sz w:val="24"/>
      <w:szCs w:val="24"/>
    </w:rPr>
  </w:style>
  <w:style w:type="paragraph" w:styleId="2">
    <w:name w:val="heading 2"/>
    <w:basedOn w:val="a"/>
    <w:next w:val="a"/>
    <w:qFormat/>
    <w:rsid w:val="00E11CD0"/>
    <w:pPr>
      <w:keepNext/>
      <w:jc w:val="center"/>
      <w:outlineLvl w:val="1"/>
    </w:pPr>
    <w:rPr>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E11CD0"/>
    <w:pPr>
      <w:widowControl w:val="0"/>
    </w:pPr>
    <w:rPr>
      <w:snapToGrid w:val="0"/>
    </w:rPr>
  </w:style>
  <w:style w:type="paragraph" w:customStyle="1" w:styleId="Iniiaiieoaeno2">
    <w:name w:val="Iniiaiie oaeno 2 Знак"/>
    <w:basedOn w:val="a"/>
    <w:link w:val="Iniiaiieoaeno20"/>
    <w:rsid w:val="00E11CD0"/>
    <w:pPr>
      <w:autoSpaceDE w:val="0"/>
      <w:autoSpaceDN w:val="0"/>
      <w:jc w:val="both"/>
    </w:pPr>
    <w:rPr>
      <w:sz w:val="30"/>
      <w:szCs w:val="30"/>
    </w:rPr>
  </w:style>
  <w:style w:type="character" w:customStyle="1" w:styleId="Iniiaiieoaeno20">
    <w:name w:val="Iniiaiie oaeno 2 Знак Знак"/>
    <w:link w:val="Iniiaiieoaeno2"/>
    <w:rsid w:val="00E11CD0"/>
    <w:rPr>
      <w:sz w:val="30"/>
      <w:szCs w:val="30"/>
      <w:lang w:val="ru-RU" w:eastAsia="ru-RU" w:bidi="ar-SA"/>
    </w:rPr>
  </w:style>
  <w:style w:type="paragraph" w:styleId="a3">
    <w:name w:val="Body Text"/>
    <w:aliases w:val="Основной текст Знак,Основной текст Знак2 Знак,Основной текст Знак1 Знак Знак Знак,Основной текст Знак Знак Знак Знак Знак,Основной текст Знак1 Знак1 Знак Знак Знак Знак,Основной текст Знак1,Основной текст Знак Знак, Знак Знак Знак"/>
    <w:basedOn w:val="a"/>
    <w:rsid w:val="00E11CD0"/>
    <w:pPr>
      <w:widowControl w:val="0"/>
      <w:autoSpaceDE w:val="0"/>
      <w:autoSpaceDN w:val="0"/>
      <w:spacing w:after="120" w:line="300" w:lineRule="auto"/>
      <w:ind w:firstLine="560"/>
      <w:jc w:val="both"/>
    </w:pPr>
  </w:style>
  <w:style w:type="paragraph" w:customStyle="1" w:styleId="a4">
    <w:name w:val="Основной"/>
    <w:basedOn w:val="a"/>
    <w:rsid w:val="00E11CD0"/>
    <w:pPr>
      <w:widowControl w:val="0"/>
      <w:autoSpaceDE w:val="0"/>
      <w:autoSpaceDN w:val="0"/>
      <w:spacing w:line="300" w:lineRule="auto"/>
      <w:ind w:firstLine="560"/>
      <w:jc w:val="both"/>
    </w:pPr>
  </w:style>
  <w:style w:type="paragraph" w:styleId="a5">
    <w:name w:val="Normal (Web)"/>
    <w:basedOn w:val="a"/>
    <w:rsid w:val="00E11CD0"/>
    <w:pPr>
      <w:spacing w:before="100" w:beforeAutospacing="1" w:after="100" w:afterAutospacing="1"/>
    </w:pPr>
  </w:style>
  <w:style w:type="paragraph" w:styleId="a6">
    <w:name w:val="footer"/>
    <w:basedOn w:val="a"/>
    <w:rsid w:val="00055C48"/>
    <w:pPr>
      <w:tabs>
        <w:tab w:val="center" w:pos="4677"/>
        <w:tab w:val="right" w:pos="9355"/>
      </w:tabs>
    </w:pPr>
    <w:rPr>
      <w:sz w:val="20"/>
      <w:szCs w:val="20"/>
    </w:rPr>
  </w:style>
  <w:style w:type="paragraph" w:customStyle="1" w:styleId="a7">
    <w:name w:val="Знак Знак Знак Знак Знак Знак Знак"/>
    <w:basedOn w:val="a"/>
    <w:rsid w:val="00055C48"/>
    <w:pPr>
      <w:spacing w:after="160" w:line="240" w:lineRule="exact"/>
    </w:pPr>
    <w:rPr>
      <w:rFonts w:ascii="Verdana" w:hAnsi="Verdana"/>
      <w:sz w:val="20"/>
      <w:szCs w:val="20"/>
      <w:lang w:val="en-US" w:eastAsia="en-US"/>
    </w:rPr>
  </w:style>
  <w:style w:type="paragraph" w:customStyle="1" w:styleId="CharCharCharChar">
    <w:name w:val="Char Char Char Char"/>
    <w:basedOn w:val="a"/>
    <w:next w:val="a"/>
    <w:semiHidden/>
    <w:rsid w:val="007C2E38"/>
    <w:pPr>
      <w:spacing w:after="160" w:line="240" w:lineRule="exact"/>
    </w:pPr>
    <w:rPr>
      <w:rFonts w:ascii="Arial" w:hAnsi="Arial" w:cs="Arial"/>
      <w:sz w:val="20"/>
      <w:szCs w:val="20"/>
      <w:lang w:val="en-US" w:eastAsia="en-US"/>
    </w:rPr>
  </w:style>
  <w:style w:type="table" w:styleId="a8">
    <w:name w:val="Table Grid"/>
    <w:basedOn w:val="a1"/>
    <w:rsid w:val="00902F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A35F43-66BC-4D62-A121-826997783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Pages>
  <Words>76</Words>
  <Characters>624</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В целях контроля за деятельностью отделений Управления Федерального казначейства по Тюменской области в соответствии с Положением об Управлении Федерального казначейства по Тюменской области (далее - Управление), утвержденным приказом Минфина России от 0</vt:lpstr>
    </vt:vector>
  </TitlesOfParts>
  <Company>УФК по Красноярскому краю</Company>
  <LinksUpToDate>false</LinksUpToDate>
  <CharactersWithSpaces>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целях контроля за деятельностью отделений Управления Федерального казначейства по Тюменской области в соответствии с Положением об Управлении Федерального казначейства по Тюменской области (далее - Управление), утвержденным приказом Минфина России от 0</dc:title>
  <dc:creator>User</dc:creator>
  <cp:lastModifiedBy>Пожидаева Наталья Фёдоровна</cp:lastModifiedBy>
  <cp:revision>38</cp:revision>
  <cp:lastPrinted>2020-02-03T03:46:00Z</cp:lastPrinted>
  <dcterms:created xsi:type="dcterms:W3CDTF">2024-12-02T02:49:00Z</dcterms:created>
  <dcterms:modified xsi:type="dcterms:W3CDTF">2025-09-30T02:00:00Z</dcterms:modified>
</cp:coreProperties>
</file>